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A7BD" w14:textId="77777777" w:rsidR="00A75F0B" w:rsidRDefault="00A75F0B" w:rsidP="00A75F0B">
      <w:pPr>
        <w:shd w:val="clear" w:color="auto" w:fill="FFFFFF"/>
        <w:jc w:val="center"/>
        <w:rPr>
          <w:b/>
          <w:bCs/>
          <w:sz w:val="28"/>
        </w:rPr>
      </w:pPr>
    </w:p>
    <w:p w14:paraId="36ED4937" w14:textId="6E6F7A81" w:rsidR="00A75F0B" w:rsidRDefault="00A75F0B" w:rsidP="00A75F0B">
      <w:pPr>
        <w:shd w:val="clear" w:color="auto" w:fill="FFFFFF"/>
        <w:jc w:val="center"/>
        <w:rPr>
          <w:b/>
          <w:bCs/>
          <w:sz w:val="28"/>
        </w:rPr>
      </w:pPr>
      <w:r w:rsidRPr="004B1F3F">
        <w:rPr>
          <w:b/>
          <w:bCs/>
          <w:sz w:val="28"/>
        </w:rPr>
        <w:t xml:space="preserve">РЕЗУЛЬТАТИ ГОЛОСУВАННЯ </w:t>
      </w:r>
    </w:p>
    <w:p w14:paraId="481EA2BD" w14:textId="77777777" w:rsidR="00A75F0B" w:rsidRDefault="00A75F0B" w:rsidP="00A75F0B">
      <w:pPr>
        <w:shd w:val="clear" w:color="auto" w:fill="FFFFFF"/>
        <w:jc w:val="center"/>
        <w:rPr>
          <w:b/>
          <w:bCs/>
          <w:sz w:val="28"/>
        </w:rPr>
      </w:pPr>
      <w:r w:rsidRPr="004B1F3F">
        <w:rPr>
          <w:b/>
          <w:bCs/>
          <w:sz w:val="28"/>
        </w:rPr>
        <w:t xml:space="preserve">щодо дострокового припинення повноважень </w:t>
      </w:r>
    </w:p>
    <w:p w14:paraId="5A560BBE" w14:textId="77777777" w:rsidR="00A75F0B" w:rsidRPr="004B1F3F" w:rsidRDefault="00A75F0B" w:rsidP="00A75F0B">
      <w:pPr>
        <w:shd w:val="clear" w:color="auto" w:fill="FFFFFF"/>
        <w:jc w:val="center"/>
        <w:rPr>
          <w:b/>
          <w:bCs/>
          <w:sz w:val="28"/>
        </w:rPr>
      </w:pPr>
      <w:r w:rsidRPr="004B1F3F">
        <w:rPr>
          <w:b/>
          <w:bCs/>
          <w:sz w:val="28"/>
        </w:rPr>
        <w:t>секретаря Смілянської міської ради VІIІ скликання</w:t>
      </w:r>
    </w:p>
    <w:p w14:paraId="320D651F" w14:textId="77777777" w:rsidR="00A75F0B" w:rsidRPr="004B1F3F" w:rsidRDefault="00A75F0B" w:rsidP="00A75F0B">
      <w:pPr>
        <w:shd w:val="clear" w:color="auto" w:fill="FFFFFF"/>
        <w:jc w:val="center"/>
        <w:rPr>
          <w:b/>
          <w:bCs/>
          <w:sz w:val="28"/>
        </w:rPr>
      </w:pPr>
      <w:r w:rsidRPr="004B1F3F">
        <w:rPr>
          <w:b/>
          <w:bCs/>
          <w:sz w:val="28"/>
        </w:rPr>
        <w:t>СТУДАНСА Юрія Іваровича</w:t>
      </w:r>
    </w:p>
    <w:p w14:paraId="46ED1BB8" w14:textId="0A00C4AA" w:rsidR="00A75F0B" w:rsidRDefault="00A75F0B" w:rsidP="00A75F0B">
      <w:pPr>
        <w:shd w:val="clear" w:color="auto" w:fill="FFFFFF"/>
        <w:jc w:val="center"/>
        <w:rPr>
          <w:b/>
          <w:bCs/>
          <w:sz w:val="28"/>
          <w:szCs w:val="28"/>
        </w:rPr>
      </w:pPr>
      <w:r w:rsidRPr="004B1F3F">
        <w:rPr>
          <w:b/>
          <w:bCs/>
          <w:sz w:val="28"/>
          <w:szCs w:val="28"/>
        </w:rPr>
        <w:t>2</w:t>
      </w:r>
      <w:r w:rsidR="003C2C8E">
        <w:rPr>
          <w:b/>
          <w:bCs/>
          <w:sz w:val="28"/>
          <w:szCs w:val="28"/>
        </w:rPr>
        <w:t>3</w:t>
      </w:r>
      <w:r w:rsidRPr="004B1F3F">
        <w:rPr>
          <w:b/>
          <w:bCs/>
          <w:sz w:val="28"/>
          <w:szCs w:val="28"/>
        </w:rPr>
        <w:t>.0</w:t>
      </w:r>
      <w:r w:rsidR="003C2C8E">
        <w:rPr>
          <w:b/>
          <w:bCs/>
          <w:sz w:val="28"/>
          <w:szCs w:val="28"/>
        </w:rPr>
        <w:t>4</w:t>
      </w:r>
      <w:r w:rsidRPr="004B1F3F">
        <w:rPr>
          <w:b/>
          <w:bCs/>
          <w:sz w:val="28"/>
          <w:szCs w:val="28"/>
        </w:rPr>
        <w:t>.2025 року</w:t>
      </w:r>
    </w:p>
    <w:p w14:paraId="114D4A4C" w14:textId="77777777" w:rsidR="00A75F0B" w:rsidRPr="00A97C46" w:rsidRDefault="00A75F0B" w:rsidP="00A75F0B">
      <w:pPr>
        <w:shd w:val="clear" w:color="auto" w:fill="FFFFFF"/>
        <w:jc w:val="center"/>
        <w:rPr>
          <w:sz w:val="28"/>
        </w:rPr>
      </w:pPr>
    </w:p>
    <w:p w14:paraId="5D280107" w14:textId="4C4FE71D" w:rsidR="00A75F0B" w:rsidRDefault="00A75F0B" w:rsidP="00A75F0B">
      <w:pPr>
        <w:numPr>
          <w:ilvl w:val="0"/>
          <w:numId w:val="1"/>
        </w:numPr>
        <w:shd w:val="clear" w:color="auto" w:fill="FFFFFF"/>
        <w:tabs>
          <w:tab w:val="left" w:pos="1013"/>
          <w:tab w:val="left" w:pos="719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Кількість депутатів, внесених до списку для таємного голосування та міський голова (за списком) - </w:t>
      </w:r>
      <w:r w:rsidR="004278C7" w:rsidRPr="004278C7">
        <w:rPr>
          <w:sz w:val="28"/>
          <w:u w:val="single"/>
        </w:rPr>
        <w:t>33</w:t>
      </w:r>
    </w:p>
    <w:p w14:paraId="62BC44F4" w14:textId="70FA74A3" w:rsidR="00A75F0B" w:rsidRDefault="00A75F0B" w:rsidP="00A75F0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Кількість осіб</w:t>
      </w:r>
      <w:r w:rsidRPr="00415309">
        <w:rPr>
          <w:sz w:val="28"/>
        </w:rPr>
        <w:t xml:space="preserve">, які одержали бюлетені для таємного голосування (за </w:t>
      </w:r>
      <w:r>
        <w:rPr>
          <w:sz w:val="28"/>
        </w:rPr>
        <w:t>підписами</w:t>
      </w:r>
      <w:r w:rsidRPr="00415309">
        <w:rPr>
          <w:sz w:val="28"/>
        </w:rPr>
        <w:t xml:space="preserve"> в списку) - </w:t>
      </w:r>
      <w:r w:rsidR="004278C7" w:rsidRPr="004278C7">
        <w:rPr>
          <w:sz w:val="28"/>
          <w:u w:val="single"/>
        </w:rPr>
        <w:t>28</w:t>
      </w:r>
    </w:p>
    <w:p w14:paraId="4D4B7EC9" w14:textId="2D6C3E69" w:rsidR="003C2C8E" w:rsidRDefault="003C2C8E" w:rsidP="00A75F0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Кількість не виданих бюлетенів для таємного голосування - </w:t>
      </w:r>
      <w:r w:rsidR="004278C7" w:rsidRPr="004278C7">
        <w:rPr>
          <w:sz w:val="28"/>
          <w:u w:val="single"/>
        </w:rPr>
        <w:t>5</w:t>
      </w:r>
    </w:p>
    <w:p w14:paraId="6BAE358E" w14:textId="16868F65" w:rsidR="00A75F0B" w:rsidRPr="00415309" w:rsidRDefault="00A75F0B" w:rsidP="00A75F0B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Кількість осіб</w:t>
      </w:r>
      <w:r w:rsidRPr="00415309">
        <w:rPr>
          <w:sz w:val="28"/>
        </w:rPr>
        <w:t>, які взяли участь у голосуванні (встановлюється шляхом підрахунку бюлетенів, виявлених у скриньці</w:t>
      </w:r>
      <w:r>
        <w:rPr>
          <w:sz w:val="28"/>
        </w:rPr>
        <w:t xml:space="preserve"> для таємного голосування</w:t>
      </w:r>
      <w:r w:rsidRPr="00415309">
        <w:rPr>
          <w:sz w:val="28"/>
        </w:rPr>
        <w:t xml:space="preserve">) - </w:t>
      </w:r>
      <w:r w:rsidR="004278C7" w:rsidRPr="004278C7">
        <w:rPr>
          <w:sz w:val="28"/>
          <w:u w:val="single"/>
        </w:rPr>
        <w:t>28</w:t>
      </w:r>
    </w:p>
    <w:p w14:paraId="15497E87" w14:textId="225C238E" w:rsidR="00A75F0B" w:rsidRPr="004278C7" w:rsidRDefault="00A75F0B" w:rsidP="00A75F0B">
      <w:pPr>
        <w:numPr>
          <w:ilvl w:val="0"/>
          <w:numId w:val="1"/>
        </w:numPr>
        <w:shd w:val="clear" w:color="auto" w:fill="FFFFFF"/>
        <w:tabs>
          <w:tab w:val="left" w:pos="1013"/>
          <w:tab w:val="left" w:leader="underscore" w:pos="9540"/>
        </w:tabs>
        <w:spacing w:line="360" w:lineRule="auto"/>
        <w:ind w:firstLine="284"/>
        <w:jc w:val="both"/>
        <w:rPr>
          <w:sz w:val="28"/>
          <w:u w:val="single"/>
        </w:rPr>
      </w:pPr>
      <w:r>
        <w:rPr>
          <w:sz w:val="28"/>
        </w:rPr>
        <w:t xml:space="preserve">Кількість недійсних бюлетенів для таємного голосування - </w:t>
      </w:r>
      <w:r w:rsidR="004278C7" w:rsidRPr="004278C7">
        <w:rPr>
          <w:sz w:val="28"/>
          <w:u w:val="single"/>
        </w:rPr>
        <w:t>0</w:t>
      </w:r>
    </w:p>
    <w:p w14:paraId="3F87B0EC" w14:textId="7C64EE42" w:rsidR="00A75F0B" w:rsidRDefault="00A75F0B" w:rsidP="00A75F0B">
      <w:pPr>
        <w:numPr>
          <w:ilvl w:val="0"/>
          <w:numId w:val="1"/>
        </w:numPr>
        <w:shd w:val="clear" w:color="auto" w:fill="FFFFFF"/>
        <w:tabs>
          <w:tab w:val="left" w:pos="1013"/>
          <w:tab w:val="left" w:leader="underscore" w:pos="954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Кількість голосів на підтримку </w:t>
      </w:r>
      <w:r>
        <w:rPr>
          <w:sz w:val="28"/>
          <w:szCs w:val="25"/>
        </w:rPr>
        <w:t>дострокового припинення повноважень</w:t>
      </w:r>
      <w:r w:rsidRPr="004F5E03">
        <w:rPr>
          <w:sz w:val="28"/>
          <w:szCs w:val="25"/>
        </w:rPr>
        <w:t xml:space="preserve"> секретар</w:t>
      </w:r>
      <w:r>
        <w:rPr>
          <w:sz w:val="28"/>
          <w:szCs w:val="25"/>
        </w:rPr>
        <w:t xml:space="preserve">я </w:t>
      </w:r>
      <w:r w:rsidRPr="001C23DE">
        <w:rPr>
          <w:sz w:val="28"/>
          <w:szCs w:val="25"/>
        </w:rPr>
        <w:t>Смілянської міської ради</w:t>
      </w:r>
      <w:r>
        <w:rPr>
          <w:sz w:val="28"/>
          <w:szCs w:val="25"/>
        </w:rPr>
        <w:t xml:space="preserve"> СТУДАНСА Юрія Іваровича </w:t>
      </w:r>
      <w:r>
        <w:rPr>
          <w:sz w:val="28"/>
        </w:rPr>
        <w:t xml:space="preserve">- </w:t>
      </w:r>
      <w:r w:rsidR="004278C7" w:rsidRPr="004278C7">
        <w:rPr>
          <w:sz w:val="28"/>
          <w:u w:val="single"/>
        </w:rPr>
        <w:t>28</w:t>
      </w:r>
    </w:p>
    <w:p w14:paraId="539B2A32" w14:textId="18BB993A" w:rsidR="00A75F0B" w:rsidRDefault="003C2C8E" w:rsidP="00A75F0B">
      <w:pPr>
        <w:shd w:val="clear" w:color="auto" w:fill="FFFFFF"/>
        <w:tabs>
          <w:tab w:val="left" w:pos="18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7</w:t>
      </w:r>
      <w:r w:rsidR="00A75F0B">
        <w:rPr>
          <w:sz w:val="28"/>
        </w:rPr>
        <w:t xml:space="preserve">. Кількість голосів, які не підтримали </w:t>
      </w:r>
      <w:r w:rsidR="00A75F0B">
        <w:rPr>
          <w:sz w:val="28"/>
          <w:szCs w:val="25"/>
        </w:rPr>
        <w:t>дострокове припинення повноважень</w:t>
      </w:r>
      <w:r w:rsidR="00A75F0B" w:rsidRPr="004F5E03">
        <w:rPr>
          <w:sz w:val="28"/>
          <w:szCs w:val="25"/>
        </w:rPr>
        <w:t xml:space="preserve"> секретар</w:t>
      </w:r>
      <w:r w:rsidR="00A75F0B">
        <w:rPr>
          <w:sz w:val="28"/>
          <w:szCs w:val="25"/>
        </w:rPr>
        <w:t xml:space="preserve">я </w:t>
      </w:r>
      <w:r w:rsidR="00A75F0B" w:rsidRPr="001C23DE">
        <w:rPr>
          <w:sz w:val="28"/>
          <w:szCs w:val="25"/>
        </w:rPr>
        <w:t xml:space="preserve">Смілянської міської ради </w:t>
      </w:r>
      <w:r w:rsidR="00A75F0B">
        <w:rPr>
          <w:sz w:val="28"/>
          <w:szCs w:val="25"/>
        </w:rPr>
        <w:t xml:space="preserve"> СТУДАНСА Юрія Іваровича</w:t>
      </w:r>
      <w:r w:rsidR="00A75F0B">
        <w:rPr>
          <w:sz w:val="28"/>
        </w:rPr>
        <w:t xml:space="preserve"> - </w:t>
      </w:r>
      <w:r w:rsidR="004278C7" w:rsidRPr="004278C7">
        <w:rPr>
          <w:sz w:val="28"/>
          <w:u w:val="single"/>
        </w:rPr>
        <w:t>0</w:t>
      </w:r>
    </w:p>
    <w:p w14:paraId="47271CCF" w14:textId="77777777" w:rsidR="004278C7" w:rsidRDefault="00A75F0B" w:rsidP="003C2C8E">
      <w:pPr>
        <w:shd w:val="clear" w:color="auto" w:fill="FFFFFF"/>
        <w:tabs>
          <w:tab w:val="left" w:pos="180"/>
        </w:tabs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8.</w:t>
      </w:r>
      <w:r w:rsidR="003C2C8E">
        <w:rPr>
          <w:sz w:val="28"/>
        </w:rPr>
        <w:t xml:space="preserve"> За результатами підрахунку голосів рішення про </w:t>
      </w:r>
      <w:r w:rsidR="003C2C8E">
        <w:rPr>
          <w:sz w:val="28"/>
          <w:szCs w:val="25"/>
        </w:rPr>
        <w:t>дострокове припинення повноважень</w:t>
      </w:r>
      <w:r w:rsidR="003C2C8E" w:rsidRPr="004F5E03">
        <w:rPr>
          <w:sz w:val="28"/>
          <w:szCs w:val="25"/>
        </w:rPr>
        <w:t xml:space="preserve"> секретар</w:t>
      </w:r>
      <w:r w:rsidR="003C2C8E">
        <w:rPr>
          <w:sz w:val="28"/>
          <w:szCs w:val="25"/>
        </w:rPr>
        <w:t xml:space="preserve">я </w:t>
      </w:r>
      <w:r w:rsidR="003C2C8E" w:rsidRPr="001C23DE">
        <w:rPr>
          <w:sz w:val="28"/>
          <w:szCs w:val="25"/>
        </w:rPr>
        <w:t xml:space="preserve">Смілянської міської ради </w:t>
      </w:r>
      <w:r w:rsidR="003C2C8E">
        <w:rPr>
          <w:sz w:val="28"/>
          <w:szCs w:val="25"/>
        </w:rPr>
        <w:t>СТУДАНСА Юрія Іваровича</w:t>
      </w:r>
      <w:r w:rsidR="003C2C8E">
        <w:rPr>
          <w:sz w:val="28"/>
        </w:rPr>
        <w:t xml:space="preserve"> __</w:t>
      </w:r>
      <w:r w:rsidR="004278C7" w:rsidRPr="004278C7">
        <w:rPr>
          <w:sz w:val="28"/>
          <w:u w:val="single"/>
        </w:rPr>
        <w:t>прийнято</w:t>
      </w:r>
      <w:r w:rsidR="003C2C8E">
        <w:rPr>
          <w:sz w:val="28"/>
        </w:rPr>
        <w:t>__ (рішення від</w:t>
      </w:r>
      <w:r w:rsidR="004278C7">
        <w:rPr>
          <w:sz w:val="28"/>
        </w:rPr>
        <w:t xml:space="preserve"> </w:t>
      </w:r>
      <w:r w:rsidR="004278C7">
        <w:rPr>
          <w:sz w:val="28"/>
          <w:u w:val="single"/>
        </w:rPr>
        <w:t xml:space="preserve">23.04.2025 </w:t>
      </w:r>
      <w:r w:rsidR="003C2C8E">
        <w:rPr>
          <w:sz w:val="28"/>
        </w:rPr>
        <w:t>№</w:t>
      </w:r>
      <w:r w:rsidR="004278C7">
        <w:rPr>
          <w:sz w:val="28"/>
        </w:rPr>
        <w:t xml:space="preserve"> </w:t>
      </w:r>
      <w:r w:rsidR="004278C7">
        <w:rPr>
          <w:sz w:val="28"/>
          <w:u w:val="single"/>
        </w:rPr>
        <w:t>97-113</w:t>
      </w:r>
      <w:r w:rsidR="003C2C8E" w:rsidRPr="004278C7">
        <w:rPr>
          <w:sz w:val="28"/>
          <w:u w:val="single"/>
        </w:rPr>
        <w:t>/</w:t>
      </w:r>
      <w:r w:rsidR="003C2C8E" w:rsidRPr="004278C7">
        <w:rPr>
          <w:sz w:val="28"/>
          <w:u w:val="single"/>
          <w:lang w:val="en-US"/>
        </w:rPr>
        <w:t>VIII</w:t>
      </w:r>
      <w:r w:rsidR="003C2C8E">
        <w:rPr>
          <w:sz w:val="28"/>
          <w:lang w:val="en-US"/>
        </w:rPr>
        <w:t xml:space="preserve"> </w:t>
      </w:r>
      <w:r w:rsidR="003C2C8E" w:rsidRPr="00337913">
        <w:rPr>
          <w:sz w:val="28"/>
        </w:rPr>
        <w:t>додається</w:t>
      </w:r>
      <w:r w:rsidR="003C2C8E">
        <w:rPr>
          <w:sz w:val="28"/>
        </w:rPr>
        <w:t xml:space="preserve">)     </w:t>
      </w:r>
    </w:p>
    <w:p w14:paraId="01380ACA" w14:textId="152F0031" w:rsidR="003C2C8E" w:rsidRPr="003C2C8E" w:rsidRDefault="003C2C8E" w:rsidP="003C2C8E">
      <w:pPr>
        <w:shd w:val="clear" w:color="auto" w:fill="FFFFFF"/>
        <w:tabs>
          <w:tab w:val="left" w:pos="180"/>
        </w:tabs>
        <w:spacing w:line="276" w:lineRule="auto"/>
        <w:ind w:firstLine="284"/>
        <w:jc w:val="both"/>
        <w:rPr>
          <w:sz w:val="28"/>
        </w:rPr>
      </w:pPr>
      <w:r w:rsidRPr="001C23DE">
        <w:rPr>
          <w:i/>
          <w:sz w:val="25"/>
          <w:szCs w:val="25"/>
        </w:rPr>
        <w:t xml:space="preserve">(прийнято/не прийнято) </w:t>
      </w:r>
    </w:p>
    <w:p w14:paraId="3AC94B9F" w14:textId="5E028BDF" w:rsidR="00A75F0B" w:rsidRDefault="00A75F0B" w:rsidP="003C2C8E">
      <w:pPr>
        <w:shd w:val="clear" w:color="auto" w:fill="FFFFFF"/>
        <w:tabs>
          <w:tab w:val="left" w:pos="180"/>
        </w:tabs>
        <w:spacing w:line="276" w:lineRule="auto"/>
        <w:ind w:firstLine="284"/>
        <w:jc w:val="both"/>
        <w:rPr>
          <w:sz w:val="28"/>
          <w:szCs w:val="25"/>
        </w:rPr>
      </w:pPr>
    </w:p>
    <w:p w14:paraId="5766F37E" w14:textId="77777777" w:rsidR="00A75F0B" w:rsidRDefault="00A75F0B" w:rsidP="00A75F0B">
      <w:pPr>
        <w:shd w:val="clear" w:color="auto" w:fill="FFFFFF"/>
        <w:tabs>
          <w:tab w:val="left" w:pos="4320"/>
          <w:tab w:val="left" w:leader="underscore" w:pos="9317"/>
        </w:tabs>
        <w:ind w:left="48"/>
        <w:jc w:val="both"/>
        <w:rPr>
          <w:sz w:val="28"/>
          <w:szCs w:val="25"/>
        </w:rPr>
      </w:pPr>
    </w:p>
    <w:p w14:paraId="633C854F" w14:textId="21F53DF9" w:rsidR="00A75F0B" w:rsidRDefault="00A75F0B" w:rsidP="00A75F0B">
      <w:pPr>
        <w:shd w:val="clear" w:color="auto" w:fill="FFFFFF"/>
        <w:tabs>
          <w:tab w:val="left" w:pos="4320"/>
          <w:tab w:val="left" w:leader="underscore" w:pos="9317"/>
        </w:tabs>
        <w:ind w:left="4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Голова лічильної комісії              </w:t>
      </w:r>
      <w:r w:rsidR="004278C7">
        <w:rPr>
          <w:sz w:val="28"/>
          <w:szCs w:val="25"/>
          <w:u w:val="single"/>
        </w:rPr>
        <w:t xml:space="preserve">Поліщук Б.А. </w:t>
      </w:r>
    </w:p>
    <w:p w14:paraId="23D319AB" w14:textId="77777777" w:rsidR="00A75F0B" w:rsidRDefault="00A75F0B" w:rsidP="00A75F0B">
      <w:pPr>
        <w:shd w:val="clear" w:color="auto" w:fill="FFFFFF"/>
        <w:tabs>
          <w:tab w:val="left" w:pos="4320"/>
          <w:tab w:val="left" w:leader="underscore" w:pos="9317"/>
        </w:tabs>
        <w:ind w:left="48"/>
        <w:jc w:val="both"/>
        <w:rPr>
          <w:sz w:val="28"/>
        </w:rPr>
      </w:pPr>
    </w:p>
    <w:p w14:paraId="748C7329" w14:textId="5566F73F" w:rsidR="00A75F0B" w:rsidRPr="004278C7" w:rsidRDefault="00A75F0B" w:rsidP="00A75F0B">
      <w:pPr>
        <w:pStyle w:val="31"/>
        <w:spacing w:before="0"/>
        <w:ind w:left="0"/>
        <w:jc w:val="left"/>
        <w:rPr>
          <w:u w:val="single"/>
        </w:rPr>
      </w:pPr>
      <w:r>
        <w:t xml:space="preserve">Члени лічильної комісії                </w:t>
      </w:r>
      <w:r w:rsidR="004278C7">
        <w:rPr>
          <w:u w:val="single"/>
        </w:rPr>
        <w:t>Книж О.О.</w:t>
      </w:r>
    </w:p>
    <w:p w14:paraId="4B2AD505" w14:textId="77777777" w:rsidR="00A75F0B" w:rsidRDefault="00A75F0B" w:rsidP="00A75F0B">
      <w:pPr>
        <w:pStyle w:val="31"/>
        <w:spacing w:before="0"/>
        <w:ind w:left="0"/>
        <w:jc w:val="left"/>
      </w:pPr>
    </w:p>
    <w:p w14:paraId="01C8DB0E" w14:textId="7AF4414F" w:rsidR="00A75F0B" w:rsidRPr="004278C7" w:rsidRDefault="00A75F0B" w:rsidP="00A75F0B">
      <w:pPr>
        <w:pStyle w:val="31"/>
        <w:spacing w:before="0"/>
        <w:ind w:left="0"/>
        <w:rPr>
          <w:u w:val="single"/>
        </w:rPr>
      </w:pPr>
      <w:r>
        <w:t xml:space="preserve">               </w:t>
      </w:r>
      <w:r>
        <w:tab/>
      </w:r>
      <w:r>
        <w:tab/>
      </w:r>
      <w:r>
        <w:tab/>
      </w:r>
      <w:r>
        <w:tab/>
        <w:t xml:space="preserve">      </w:t>
      </w:r>
      <w:r w:rsidR="004278C7">
        <w:rPr>
          <w:u w:val="single"/>
        </w:rPr>
        <w:t>Овчаренко В.С.</w:t>
      </w:r>
    </w:p>
    <w:p w14:paraId="3494517F" w14:textId="77777777" w:rsidR="00A75F0B" w:rsidRDefault="00A75F0B" w:rsidP="00A75F0B">
      <w:pPr>
        <w:jc w:val="both"/>
        <w:rPr>
          <w:b/>
          <w:bCs/>
        </w:rPr>
      </w:pPr>
    </w:p>
    <w:p w14:paraId="3E652121" w14:textId="77777777" w:rsidR="00CD5550" w:rsidRDefault="00CD5550"/>
    <w:sectPr w:rsidR="00CD5550" w:rsidSect="00A75F0B">
      <w:pgSz w:w="11906" w:h="16838"/>
      <w:pgMar w:top="1135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15E9E"/>
    <w:multiLevelType w:val="singleLevel"/>
    <w:tmpl w:val="6DD4D50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 w16cid:durableId="138722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6"/>
    <w:rsid w:val="00086B1D"/>
    <w:rsid w:val="00194222"/>
    <w:rsid w:val="003C2C8E"/>
    <w:rsid w:val="004278C7"/>
    <w:rsid w:val="004B5B08"/>
    <w:rsid w:val="00550B6E"/>
    <w:rsid w:val="006855FF"/>
    <w:rsid w:val="0095139E"/>
    <w:rsid w:val="00A75F0B"/>
    <w:rsid w:val="00B458B6"/>
    <w:rsid w:val="00CD5550"/>
    <w:rsid w:val="00F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70CE"/>
  <w15:chartTrackingRefBased/>
  <w15:docId w15:val="{FF860DF8-B1C8-4C71-AFD2-DEE189E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0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5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8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8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8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8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8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4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4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4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458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58B6"/>
    <w:rPr>
      <w:b/>
      <w:bCs/>
      <w:smallCaps/>
      <w:color w:val="0F4761" w:themeColor="accent1" w:themeShade="BF"/>
      <w:spacing w:val="5"/>
    </w:rPr>
  </w:style>
  <w:style w:type="paragraph" w:styleId="31">
    <w:name w:val="Body Text Indent 3"/>
    <w:basedOn w:val="a"/>
    <w:link w:val="32"/>
    <w:rsid w:val="00A75F0B"/>
    <w:pPr>
      <w:shd w:val="clear" w:color="auto" w:fill="FFFFFF"/>
      <w:spacing w:before="264"/>
      <w:ind w:left="48"/>
      <w:jc w:val="both"/>
    </w:pPr>
    <w:rPr>
      <w:sz w:val="28"/>
      <w:szCs w:val="25"/>
    </w:rPr>
  </w:style>
  <w:style w:type="character" w:customStyle="1" w:styleId="32">
    <w:name w:val="Основний текст з відступом 3 Знак"/>
    <w:basedOn w:val="a0"/>
    <w:link w:val="31"/>
    <w:rsid w:val="00A75F0B"/>
    <w:rPr>
      <w:rFonts w:ascii="Times New Roman" w:eastAsia="Times New Roman" w:hAnsi="Times New Roman" w:cs="Times New Roman"/>
      <w:kern w:val="0"/>
      <w:sz w:val="28"/>
      <w:szCs w:val="25"/>
      <w:shd w:val="clear" w:color="auto" w:fill="FFFFFF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U26</cp:lastModifiedBy>
  <cp:revision>5</cp:revision>
  <cp:lastPrinted>2025-04-22T10:49:00Z</cp:lastPrinted>
  <dcterms:created xsi:type="dcterms:W3CDTF">2025-03-28T07:34:00Z</dcterms:created>
  <dcterms:modified xsi:type="dcterms:W3CDTF">2025-04-29T06:37:00Z</dcterms:modified>
</cp:coreProperties>
</file>